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附件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</w:rPr>
        <w:t>汕尾市2020年广东省高新技术企业培育库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（第四批）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</w:rPr>
        <w:t>入库培育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</w:rPr>
        <w:t>推荐汇总表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推荐单位（盖章）：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                          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年    月     日</w:t>
      </w:r>
    </w:p>
    <w:tbl>
      <w:tblPr>
        <w:tblStyle w:val="3"/>
        <w:tblW w:w="1416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6"/>
        <w:gridCol w:w="2988"/>
        <w:gridCol w:w="2673"/>
        <w:gridCol w:w="2673"/>
        <w:gridCol w:w="2568"/>
        <w:gridCol w:w="225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  <w:t>序号</w:t>
            </w:r>
          </w:p>
        </w:tc>
        <w:tc>
          <w:tcPr>
            <w:tcW w:w="29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  <w:t>单位名称</w:t>
            </w:r>
          </w:p>
        </w:tc>
        <w:tc>
          <w:tcPr>
            <w:tcW w:w="267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  <w:t>所属行业</w:t>
            </w:r>
          </w:p>
        </w:tc>
        <w:tc>
          <w:tcPr>
            <w:tcW w:w="267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  <w:t>申报批次</w:t>
            </w:r>
          </w:p>
        </w:tc>
        <w:tc>
          <w:tcPr>
            <w:tcW w:w="25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  <w:t>联系人</w:t>
            </w:r>
          </w:p>
        </w:tc>
        <w:tc>
          <w:tcPr>
            <w:tcW w:w="225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  <w:t>1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  <w:t>2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  <w:t>3</w:t>
            </w:r>
          </w:p>
        </w:tc>
        <w:tc>
          <w:tcPr>
            <w:tcW w:w="29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6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6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5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  <w:t>4</w:t>
            </w:r>
          </w:p>
        </w:tc>
        <w:tc>
          <w:tcPr>
            <w:tcW w:w="29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6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6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5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2"/>
                <w:szCs w:val="32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righ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845B54"/>
    <w:rsid w:val="2E1E05F9"/>
    <w:rsid w:val="41845B54"/>
    <w:rsid w:val="6D49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2020-10-09T07:16:00Z</dcterms:created>
  <dc:creator>叶淮河</dc:creator>
  <cp:lastModifiedBy>Administrator</cp:lastModifiedBy>
  <dcterms:modified xsi:type="dcterms:W3CDTF">2020-12-10T03:39:57Z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